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30"/>
        <w:gridCol w:w="2506"/>
        <w:gridCol w:w="1321"/>
        <w:gridCol w:w="765"/>
        <w:gridCol w:w="660"/>
        <w:gridCol w:w="998"/>
        <w:gridCol w:w="1276"/>
      </w:tblGrid>
      <w:tr w:rsidR="0036367B" w:rsidRPr="005A7552" w:rsidTr="00ED212F">
        <w:trPr>
          <w:trHeight w:val="72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36367B" w:rsidRPr="005A7552" w:rsidRDefault="0036367B" w:rsidP="003636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  <w:u w:val="single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32"/>
                <w:szCs w:val="32"/>
                <w:u w:val="single"/>
              </w:rPr>
              <w:t xml:space="preserve">外国语  </w:t>
            </w:r>
            <w:r w:rsidRPr="005A7552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学院辅修学位（专业）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培养方案</w:t>
            </w:r>
          </w:p>
        </w:tc>
      </w:tr>
      <w:tr w:rsidR="0036367B" w:rsidRPr="005A7552" w:rsidTr="00ED212F">
        <w:trPr>
          <w:trHeight w:val="60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36367B" w:rsidRDefault="0036367B" w:rsidP="003636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32"/>
                <w:szCs w:val="32"/>
                <w:u w:val="single"/>
              </w:rPr>
              <w:t>英语</w:t>
            </w:r>
            <w:r w:rsidRPr="005A7552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专业</w:t>
            </w:r>
          </w:p>
          <w:p w:rsidR="0036367B" w:rsidRPr="006B4919" w:rsidRDefault="0036367B" w:rsidP="00DB5C99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/>
                <w:sz w:val="24"/>
              </w:rPr>
              <w:t>一、</w:t>
            </w:r>
            <w:r w:rsidRPr="007F1FF7">
              <w:rPr>
                <w:rFonts w:eastAsia="黑体" w:hint="eastAsia"/>
                <w:b/>
                <w:sz w:val="24"/>
              </w:rPr>
              <w:t>培养目标</w:t>
            </w:r>
          </w:p>
          <w:p w:rsidR="0036367B" w:rsidRPr="0009046E" w:rsidRDefault="0036367B" w:rsidP="00DD3BC2">
            <w:pPr>
              <w:spacing w:afterLines="50" w:line="400" w:lineRule="exact"/>
              <w:ind w:firstLineChars="200" w:firstLine="480"/>
              <w:rPr>
                <w:sz w:val="24"/>
                <w:szCs w:val="24"/>
              </w:rPr>
            </w:pPr>
            <w:r w:rsidRPr="0009046E">
              <w:rPr>
                <w:rFonts w:hint="eastAsia"/>
                <w:sz w:val="24"/>
                <w:szCs w:val="24"/>
              </w:rPr>
              <w:t>英语</w:t>
            </w:r>
            <w:r>
              <w:rPr>
                <w:rFonts w:hint="eastAsia"/>
                <w:sz w:val="24"/>
                <w:szCs w:val="24"/>
              </w:rPr>
              <w:t>（辅修）专业</w:t>
            </w:r>
            <w:r w:rsidRPr="0009046E">
              <w:rPr>
                <w:rFonts w:hint="eastAsia"/>
                <w:sz w:val="24"/>
                <w:szCs w:val="24"/>
              </w:rPr>
              <w:t>旨在培养熟练掌握英语听、说、读、写、译等基本技能，掌握一定的英语语言、文学及文化知识，掌握基本的科研方法，能够比较熟练地运用英语进行专业学习、科学研究、科技翻译、国际交流，具有国际视野和跨文化交际能力的高素质复合型人才。</w:t>
            </w:r>
          </w:p>
          <w:p w:rsidR="0036367B" w:rsidRPr="007F1FF7" w:rsidRDefault="0036367B" w:rsidP="00DD3BC2">
            <w:pPr>
              <w:spacing w:afterLines="50" w:line="400" w:lineRule="exact"/>
              <w:rPr>
                <w:rFonts w:eastAsia="黑体"/>
                <w:b/>
                <w:sz w:val="24"/>
              </w:rPr>
            </w:pPr>
            <w:r w:rsidRPr="007F1FF7">
              <w:rPr>
                <w:rFonts w:eastAsia="黑体" w:hint="eastAsia"/>
                <w:b/>
                <w:sz w:val="24"/>
              </w:rPr>
              <w:t>二、</w:t>
            </w:r>
            <w:r>
              <w:rPr>
                <w:rFonts w:eastAsia="黑体" w:hint="eastAsia"/>
                <w:b/>
                <w:sz w:val="24"/>
              </w:rPr>
              <w:t>培养要求</w:t>
            </w:r>
          </w:p>
          <w:p w:rsidR="0036367B" w:rsidRPr="0036367B" w:rsidRDefault="0036367B" w:rsidP="00DB5C99">
            <w:pPr>
              <w:spacing w:line="390" w:lineRule="exact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>英语（辅修）专业要求学生掌握一定的语言、文学、文化等知识，具备一定的语言综合运用能力、跨文化交际能力和批判性思维能力，具体要求如下：</w:t>
            </w:r>
          </w:p>
          <w:p w:rsidR="0036367B" w:rsidRPr="0036367B" w:rsidRDefault="0036367B" w:rsidP="00DB5C99">
            <w:pPr>
              <w:tabs>
                <w:tab w:val="left" w:pos="735"/>
              </w:tabs>
              <w:spacing w:line="390" w:lineRule="exact"/>
              <w:ind w:rightChars="100" w:right="210"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>（一）知识要求</w:t>
            </w:r>
          </w:p>
          <w:p w:rsidR="0036367B" w:rsidRPr="0036367B" w:rsidRDefault="0036367B" w:rsidP="00DB5C99">
            <w:pPr>
              <w:tabs>
                <w:tab w:val="left" w:pos="627"/>
              </w:tabs>
              <w:spacing w:line="390" w:lineRule="exact"/>
              <w:ind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掌握基本的英语语言知识，熟练掌握英语听说读写译技能；</w:t>
            </w:r>
          </w:p>
          <w:p w:rsidR="0036367B" w:rsidRPr="0036367B" w:rsidRDefault="0036367B" w:rsidP="00DB5C99">
            <w:pPr>
              <w:tabs>
                <w:tab w:val="left" w:pos="0"/>
              </w:tabs>
              <w:spacing w:line="390" w:lineRule="exact"/>
              <w:ind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掌握一定的英语文学知识，了解英美文学史上重要的文学流派、代表作家创作思想和艺术主张；</w:t>
            </w:r>
          </w:p>
          <w:p w:rsidR="0036367B" w:rsidRPr="0036367B" w:rsidRDefault="0036367B" w:rsidP="00DB5C99">
            <w:pPr>
              <w:spacing w:line="390" w:lineRule="exact"/>
              <w:ind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掌握一定的英语国家社会、历史与文化知识，熟悉和了解英国、美国、加拿大、澳大利亚和新西兰等主要英语国家的相关知识；</w:t>
            </w:r>
          </w:p>
          <w:p w:rsidR="0036367B" w:rsidRPr="0036367B" w:rsidRDefault="0036367B" w:rsidP="00DB5C99">
            <w:pPr>
              <w:tabs>
                <w:tab w:val="left" w:pos="735"/>
              </w:tabs>
              <w:spacing w:line="390" w:lineRule="exact"/>
              <w:ind w:rightChars="100" w:right="210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掌握基本的中国文化相关知识，掌握主要中国文化知识的英语表述方法。</w:t>
            </w:r>
          </w:p>
          <w:p w:rsidR="0036367B" w:rsidRPr="0036367B" w:rsidRDefault="0036367B" w:rsidP="00DB5C99">
            <w:pPr>
              <w:tabs>
                <w:tab w:val="left" w:pos="735"/>
              </w:tabs>
              <w:spacing w:line="390" w:lineRule="exact"/>
              <w:ind w:rightChars="100" w:right="210"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>（二）能力要求</w:t>
            </w:r>
          </w:p>
          <w:p w:rsidR="0036367B" w:rsidRPr="0036367B" w:rsidRDefault="0036367B" w:rsidP="00DB5C99">
            <w:pPr>
              <w:spacing w:line="390" w:lineRule="exact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具有语言综合使用能力，能够比较熟练应用英语语言；</w:t>
            </w:r>
          </w:p>
          <w:p w:rsidR="0036367B" w:rsidRPr="0036367B" w:rsidRDefault="0036367B" w:rsidP="00DB5C99">
            <w:pPr>
              <w:spacing w:line="390" w:lineRule="exact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具有一定的文学赏析和文学批评能力，能够通过文本阅读并结合文学知识和文学批评的基本原理，分析解读文学作品中的人物形象和情节结构；</w:t>
            </w:r>
          </w:p>
          <w:p w:rsidR="0036367B" w:rsidRPr="0036367B" w:rsidRDefault="0036367B" w:rsidP="00DB5C99">
            <w:pPr>
              <w:spacing w:line="390" w:lineRule="exact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具有一定的语言特点及规律性的认知与探究能力，能够根据已学知识发掘英语语言的特点和使用规律；</w:t>
            </w:r>
          </w:p>
          <w:p w:rsidR="0036367B" w:rsidRPr="0036367B" w:rsidRDefault="0036367B" w:rsidP="00DB5C99">
            <w:pPr>
              <w:spacing w:line="390" w:lineRule="exact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具有基本的跨文化交流能力，能够与不同国家和文化群体沟通与交流，能够包容和欣赏他族文化；</w:t>
            </w:r>
          </w:p>
          <w:p w:rsidR="0036367B" w:rsidRPr="0036367B" w:rsidRDefault="0036367B" w:rsidP="00DB5C99">
            <w:pPr>
              <w:spacing w:line="390" w:lineRule="exact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具有一定的获取和更新专业知识的能力，能够基于已学知识获取新的知识；</w:t>
            </w:r>
          </w:p>
          <w:p w:rsidR="0036367B" w:rsidRPr="0036367B" w:rsidRDefault="0036367B" w:rsidP="00DB5C99">
            <w:pPr>
              <w:spacing w:line="390" w:lineRule="exact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具有一定的思辨能力，具备对相关专业知识的</w:t>
            </w:r>
            <w:r w:rsidRPr="00363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分析、推理和判断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能力；</w:t>
            </w:r>
          </w:p>
          <w:p w:rsidR="0036367B" w:rsidRPr="0036367B" w:rsidRDefault="0036367B" w:rsidP="00DB5C99">
            <w:pPr>
              <w:spacing w:line="390" w:lineRule="exact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具有基本的创新能力，能够基于</w:t>
            </w:r>
            <w:r w:rsidRPr="00363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已学知识进行创新；</w:t>
            </w:r>
          </w:p>
          <w:p w:rsidR="0036367B" w:rsidRPr="0036367B" w:rsidRDefault="0036367B" w:rsidP="00DB5C99">
            <w:pPr>
              <w:spacing w:line="390" w:lineRule="exact"/>
              <w:rPr>
                <w:rFonts w:ascii="Times New Roman" w:hAnsi="Times New Roman"/>
                <w:sz w:val="24"/>
                <w:szCs w:val="24"/>
              </w:rPr>
            </w:pPr>
            <w:r w:rsidRPr="0036367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具有一定的科学研究能力，能够从事基础的学术研究，具备撰写学术论文的能力；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36367B">
              <w:rPr>
                <w:rFonts w:ascii="Times New Roman" w:hAnsi="Times New Roman"/>
                <w:sz w:val="24"/>
                <w:szCs w:val="24"/>
              </w:rPr>
              <w:t>具有基本的用英语介绍、宣传、推广汉语语言及中国文学、文化的能力。</w:t>
            </w:r>
          </w:p>
          <w:p w:rsidR="0036367B" w:rsidRPr="0036367B" w:rsidRDefault="0036367B" w:rsidP="00DB5C99">
            <w:pPr>
              <w:spacing w:line="39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6367B" w:rsidRPr="00794F23" w:rsidRDefault="0036367B" w:rsidP="00DD3BC2">
            <w:pPr>
              <w:spacing w:afterLines="50" w:line="400" w:lineRule="exact"/>
              <w:rPr>
                <w:rFonts w:eastAsia="黑体"/>
                <w:b/>
                <w:sz w:val="24"/>
              </w:rPr>
            </w:pPr>
            <w:r w:rsidRPr="007F1FF7">
              <w:rPr>
                <w:rFonts w:eastAsia="黑体" w:hint="eastAsia"/>
                <w:b/>
                <w:sz w:val="24"/>
              </w:rPr>
              <w:t>三、主干学科</w:t>
            </w:r>
          </w:p>
          <w:p w:rsidR="0036367B" w:rsidRPr="0009046E" w:rsidRDefault="0036367B" w:rsidP="00DB5C99">
            <w:pPr>
              <w:spacing w:line="390" w:lineRule="exact"/>
              <w:ind w:firstLineChars="200" w:firstLine="480"/>
              <w:rPr>
                <w:sz w:val="24"/>
                <w:szCs w:val="24"/>
              </w:rPr>
            </w:pPr>
            <w:r w:rsidRPr="0009046E">
              <w:rPr>
                <w:sz w:val="24"/>
                <w:szCs w:val="24"/>
              </w:rPr>
              <w:t>外国语言文学</w:t>
            </w:r>
          </w:p>
          <w:p w:rsidR="0036367B" w:rsidRPr="001242BB" w:rsidRDefault="0036367B" w:rsidP="00DB5C99">
            <w:pPr>
              <w:spacing w:line="390" w:lineRule="exact"/>
              <w:ind w:firstLineChars="200" w:firstLine="420"/>
            </w:pPr>
          </w:p>
          <w:p w:rsidR="0036367B" w:rsidRPr="007F1FF7" w:rsidRDefault="0036367B" w:rsidP="00DD3BC2">
            <w:pPr>
              <w:spacing w:afterLines="50" w:line="400" w:lineRule="exact"/>
              <w:rPr>
                <w:b/>
                <w:sz w:val="24"/>
              </w:rPr>
            </w:pPr>
            <w:r w:rsidRPr="007F1FF7">
              <w:rPr>
                <w:rFonts w:eastAsia="黑体" w:hint="eastAsia"/>
                <w:b/>
                <w:sz w:val="24"/>
              </w:rPr>
              <w:t>四、学制、授予学位及学分要求</w:t>
            </w:r>
          </w:p>
          <w:p w:rsidR="0036367B" w:rsidRPr="00D230CD" w:rsidRDefault="0036367B" w:rsidP="00DD3BC2">
            <w:pPr>
              <w:spacing w:afterLines="50"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367B">
              <w:rPr>
                <w:rFonts w:ascii="宋体" w:hAnsi="宋体" w:hint="eastAsia"/>
                <w:sz w:val="24"/>
                <w:szCs w:val="24"/>
              </w:rPr>
              <w:t>学生</w:t>
            </w:r>
            <w:r w:rsidR="006B55DB">
              <w:rPr>
                <w:rFonts w:ascii="宋体" w:hAnsi="宋体" w:hint="eastAsia"/>
                <w:sz w:val="24"/>
                <w:szCs w:val="24"/>
              </w:rPr>
              <w:t>在学习期间，</w:t>
            </w:r>
            <w:r w:rsidRPr="0036367B">
              <w:rPr>
                <w:rFonts w:ascii="宋体" w:hAnsi="宋体"/>
                <w:sz w:val="24"/>
                <w:szCs w:val="24"/>
              </w:rPr>
              <w:t>修满</w:t>
            </w:r>
            <w:r w:rsidR="006B55DB">
              <w:rPr>
                <w:rFonts w:ascii="宋体" w:hAnsi="宋体" w:hint="eastAsia"/>
                <w:sz w:val="24"/>
                <w:szCs w:val="24"/>
              </w:rPr>
              <w:t>培养方案规定的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35</w:t>
            </w:r>
            <w:r w:rsidRPr="0036367B">
              <w:rPr>
                <w:rFonts w:ascii="宋体" w:hAnsi="宋体"/>
                <w:sz w:val="24"/>
                <w:szCs w:val="24"/>
              </w:rPr>
              <w:t>学分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（</w:t>
            </w:r>
            <w:r w:rsidRPr="0036367B">
              <w:rPr>
                <w:rFonts w:ascii="宋体" w:hAnsi="宋体"/>
                <w:sz w:val="24"/>
                <w:szCs w:val="24"/>
              </w:rPr>
              <w:t>其中专业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核心</w:t>
            </w:r>
            <w:r w:rsidRPr="0036367B">
              <w:rPr>
                <w:rFonts w:ascii="宋体" w:hAnsi="宋体"/>
                <w:sz w:val="24"/>
                <w:szCs w:val="24"/>
              </w:rPr>
              <w:t>课程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17</w:t>
            </w:r>
            <w:r w:rsidRPr="0036367B">
              <w:rPr>
                <w:rFonts w:ascii="宋体" w:hAnsi="宋体"/>
                <w:sz w:val="24"/>
                <w:szCs w:val="24"/>
              </w:rPr>
              <w:t>分，专业选修课程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12</w:t>
            </w:r>
            <w:r w:rsidRPr="0036367B">
              <w:rPr>
                <w:rFonts w:ascii="宋体" w:hAnsi="宋体"/>
                <w:sz w:val="24"/>
                <w:szCs w:val="24"/>
              </w:rPr>
              <w:t>学分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，毕业设计6学分），</w:t>
            </w:r>
            <w:r w:rsidR="00BD580A" w:rsidRPr="00BD580A">
              <w:rPr>
                <w:rFonts w:hint="eastAsia"/>
                <w:bCs/>
                <w:sz w:val="24"/>
                <w:szCs w:val="24"/>
              </w:rPr>
              <w:t>并取得主修专业学位证书的，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可获得英语（辅修）专业学位证书。学生修满</w:t>
            </w:r>
            <w:r w:rsidR="006B55DB">
              <w:rPr>
                <w:rFonts w:ascii="宋体" w:hAnsi="宋体" w:hint="eastAsia"/>
                <w:sz w:val="24"/>
                <w:szCs w:val="24"/>
              </w:rPr>
              <w:t>培养方案规定的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25学分（其中</w:t>
            </w:r>
            <w:r w:rsidRPr="0036367B"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专业核心课程17学分，专业选修课程8学分），</w:t>
            </w:r>
            <w:r w:rsidR="0059007D" w:rsidRPr="00BD580A">
              <w:rPr>
                <w:rFonts w:hint="eastAsia"/>
                <w:bCs/>
                <w:sz w:val="24"/>
                <w:szCs w:val="24"/>
              </w:rPr>
              <w:t>并取得主修专业学位证书的，</w:t>
            </w:r>
            <w:r w:rsidRPr="0036367B">
              <w:rPr>
                <w:rFonts w:ascii="宋体" w:hAnsi="宋体" w:hint="eastAsia"/>
                <w:sz w:val="24"/>
                <w:szCs w:val="24"/>
              </w:rPr>
              <w:t>可获得英语（辅修）专业证书</w:t>
            </w:r>
            <w:r w:rsidRPr="00D230CD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36367B" w:rsidRPr="005A7552" w:rsidRDefault="0036367B" w:rsidP="00DD3BC2">
            <w:pPr>
              <w:tabs>
                <w:tab w:val="left" w:pos="567"/>
              </w:tabs>
              <w:kinsoku w:val="0"/>
              <w:adjustRightInd w:val="0"/>
              <w:snapToGrid w:val="0"/>
              <w:spacing w:afterLines="50" w:line="400" w:lineRule="exact"/>
              <w:jc w:val="left"/>
              <w:rPr>
                <w:rFonts w:ascii="宋体" w:hAnsi="宋体" w:cs="宋体"/>
                <w:b/>
                <w:sz w:val="32"/>
                <w:szCs w:val="32"/>
                <w:u w:val="single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五</w:t>
            </w:r>
            <w:r w:rsidRPr="007F1FF7">
              <w:rPr>
                <w:rFonts w:eastAsia="黑体" w:hint="eastAsia"/>
                <w:b/>
                <w:bCs/>
                <w:sz w:val="24"/>
              </w:rPr>
              <w:t>、教学进程表</w:t>
            </w:r>
          </w:p>
        </w:tc>
      </w:tr>
      <w:tr w:rsidR="00ED212F" w:rsidRPr="005A7552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5A7552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5A7552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5A7552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5A7552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5A7552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5A7552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考核</w:t>
            </w:r>
          </w:p>
          <w:p w:rsidR="00ED212F" w:rsidRPr="005A7552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建议选</w:t>
            </w:r>
          </w:p>
          <w:p w:rsidR="00ED212F" w:rsidRPr="005A7552" w:rsidRDefault="00ED212F" w:rsidP="00DB5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课学期</w:t>
            </w:r>
          </w:p>
        </w:tc>
      </w:tr>
      <w:tr w:rsidR="00ED212F" w:rsidRPr="00C17349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FL31119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英语交流（外教课）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C17349" w:rsidRDefault="00ED212F" w:rsidP="00DB5C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sz w:val="24"/>
                <w:szCs w:val="24"/>
                <w:highlight w:val="yellow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2</w:t>
            </w: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秋</w:t>
            </w:r>
          </w:p>
        </w:tc>
      </w:tr>
      <w:tr w:rsidR="00ED212F" w:rsidRPr="00C17349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FL32121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英语国家概况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sz w:val="24"/>
                <w:szCs w:val="24"/>
                <w:highlight w:val="yellow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2</w:t>
            </w: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秋</w:t>
            </w:r>
          </w:p>
        </w:tc>
      </w:tr>
      <w:tr w:rsidR="00ED212F" w:rsidRPr="00C17349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FL31120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英语写作</w:t>
            </w:r>
            <w:r w:rsidR="00413A59">
              <w:rPr>
                <w:rFonts w:ascii="Times New Roman" w:hAnsi="Times New Roman" w:hint="eastAsia"/>
                <w:kern w:val="0"/>
                <w:sz w:val="24"/>
                <w:szCs w:val="24"/>
                <w:highlight w:val="yellow"/>
              </w:rPr>
              <w:t>（外教课）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sz w:val="24"/>
                <w:szCs w:val="24"/>
                <w:highlight w:val="yellow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2</w:t>
            </w: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春</w:t>
            </w:r>
          </w:p>
        </w:tc>
      </w:tr>
      <w:tr w:rsidR="00ED212F" w:rsidRPr="00C17349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FL32131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英语文学基础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sz w:val="24"/>
                <w:szCs w:val="24"/>
                <w:highlight w:val="yellow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</w:t>
            </w: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秋</w:t>
            </w:r>
          </w:p>
        </w:tc>
      </w:tr>
      <w:tr w:rsidR="00ED212F" w:rsidRPr="00C17349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FL32133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英汉互译（笔译）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sz w:val="24"/>
                <w:szCs w:val="24"/>
                <w:highlight w:val="yellow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</w:t>
            </w: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秋</w:t>
            </w:r>
          </w:p>
        </w:tc>
      </w:tr>
      <w:tr w:rsidR="00ED212F" w:rsidRPr="00C17349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FL33132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跨文化交际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sz w:val="24"/>
                <w:szCs w:val="24"/>
                <w:highlight w:val="yellow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</w:t>
            </w: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春</w:t>
            </w:r>
          </w:p>
        </w:tc>
      </w:tr>
      <w:tr w:rsidR="00ED212F" w:rsidRPr="00C17349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FL32134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英语语言学基础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sz w:val="24"/>
                <w:szCs w:val="24"/>
                <w:highlight w:val="yellow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</w:t>
            </w: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春</w:t>
            </w:r>
          </w:p>
        </w:tc>
      </w:tr>
      <w:tr w:rsidR="00ED212F" w:rsidRPr="00C17349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FL32135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英汉互译（口译）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sz w:val="24"/>
                <w:szCs w:val="24"/>
                <w:highlight w:val="yellow"/>
              </w:rPr>
              <w:t>考试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C17349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4</w:t>
            </w:r>
            <w:r w:rsidRPr="00C17349"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FL31103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基础英语（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FL31107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英语听力（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科技英语阅读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中国文化导论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FL31104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基础英语（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FL31108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英语听力（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欧洲文学史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21"/>
            <w:r w:rsidRPr="00855634">
              <w:rPr>
                <w:rFonts w:ascii="Times New Roman" w:hAnsi="Times New Roman"/>
                <w:sz w:val="24"/>
                <w:szCs w:val="24"/>
              </w:rPr>
              <w:t>FL</w:t>
            </w:r>
            <w:bookmarkEnd w:id="0"/>
            <w:r w:rsidRPr="00855634">
              <w:rPr>
                <w:rFonts w:ascii="Times New Roman" w:hAnsi="Times New Roman"/>
                <w:sz w:val="24"/>
                <w:szCs w:val="24"/>
              </w:rPr>
              <w:t>33106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西方文明史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FL33114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高级英语（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FL33116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英国浪漫主义文学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FL33123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英语史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FL33121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文秘英语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FL33124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中国传统文化经典选读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FL33117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世界科学技术史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FL33108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高级英语（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</w:t>
            </w:r>
            <w:r w:rsidR="004F6567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FL33137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商务英语交流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sz w:val="24"/>
                <w:szCs w:val="24"/>
              </w:rPr>
              <w:t>FL33122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新闻英语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FL33129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科技翻译实践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FL33119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语言与社会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FL33134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西方文化名篇选读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FL33139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法律英语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FL33130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中国文化英译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FL33115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族裔文学专题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ED212F" w:rsidRPr="00E64B3D" w:rsidTr="00DB5C99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FL34103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E000B9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  <w:r w:rsidR="00E000B9">
              <w:rPr>
                <w:rFonts w:ascii="Times New Roman" w:hAnsi="Times New Roman" w:hint="eastAsia"/>
                <w:kern w:val="0"/>
                <w:sz w:val="24"/>
                <w:szCs w:val="24"/>
              </w:rPr>
              <w:t>论文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2F" w:rsidRPr="00855634" w:rsidRDefault="00ED212F" w:rsidP="00DB5C99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855634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</w:tbl>
    <w:p w:rsidR="0036367B" w:rsidRDefault="0036367B"/>
    <w:sectPr w:rsidR="0036367B" w:rsidSect="00482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49" w:rsidRDefault="00C17349" w:rsidP="00C17349">
      <w:r>
        <w:separator/>
      </w:r>
    </w:p>
  </w:endnote>
  <w:endnote w:type="continuationSeparator" w:id="1">
    <w:p w:rsidR="00C17349" w:rsidRDefault="00C17349" w:rsidP="00C1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49" w:rsidRDefault="00C17349" w:rsidP="00C17349">
      <w:r>
        <w:separator/>
      </w:r>
    </w:p>
  </w:footnote>
  <w:footnote w:type="continuationSeparator" w:id="1">
    <w:p w:rsidR="00C17349" w:rsidRDefault="00C17349" w:rsidP="00C1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67B"/>
    <w:rsid w:val="000019E4"/>
    <w:rsid w:val="001B5458"/>
    <w:rsid w:val="0036367B"/>
    <w:rsid w:val="00413A59"/>
    <w:rsid w:val="00482755"/>
    <w:rsid w:val="004F6567"/>
    <w:rsid w:val="005607F8"/>
    <w:rsid w:val="0059007D"/>
    <w:rsid w:val="006A1FA7"/>
    <w:rsid w:val="006B55DB"/>
    <w:rsid w:val="00855634"/>
    <w:rsid w:val="00A25BC8"/>
    <w:rsid w:val="00B31946"/>
    <w:rsid w:val="00BD580A"/>
    <w:rsid w:val="00C17349"/>
    <w:rsid w:val="00C70F03"/>
    <w:rsid w:val="00CB4759"/>
    <w:rsid w:val="00D80B4B"/>
    <w:rsid w:val="00DD3BC2"/>
    <w:rsid w:val="00DF2792"/>
    <w:rsid w:val="00E000B9"/>
    <w:rsid w:val="00E431B6"/>
    <w:rsid w:val="00ED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34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3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hxhus@yahoo.com</dc:creator>
  <cp:keywords/>
  <dc:description/>
  <cp:lastModifiedBy>kd</cp:lastModifiedBy>
  <cp:revision>48</cp:revision>
  <dcterms:created xsi:type="dcterms:W3CDTF">2020-06-08T09:50:00Z</dcterms:created>
  <dcterms:modified xsi:type="dcterms:W3CDTF">2021-04-01T02:24:00Z</dcterms:modified>
</cp:coreProperties>
</file>